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菏泽市牡丹区市场监督管理局</w:t>
      </w:r>
    </w:p>
    <w:p>
      <w:pPr>
        <w:pStyle w:val="3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eastAsia="方正小标宋简体" w:cs="方正小标宋简体"/>
          <w:b/>
          <w:sz w:val="44"/>
          <w:szCs w:val="44"/>
          <w:lang w:val="en-US"/>
        </w:rPr>
        <w:t>行政处罚告知书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牡丹</w:t>
      </w:r>
      <w:r>
        <w:rPr>
          <w:rFonts w:hint="eastAsia" w:ascii="仿宋" w:hAnsi="仿宋" w:eastAsia="仿宋" w:cs="仿宋"/>
          <w:sz w:val="32"/>
          <w:szCs w:val="32"/>
        </w:rPr>
        <w:t>市监罚告〔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>202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35 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color="auto" w:fill="auto"/>
        </w:rPr>
        <w:t>菏泽市牡丹区金乌私募基金管理有限公司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由本局立案调查的你（单位）涉嫌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连续2年未按规定报送年度报告被列入经营异常名录未改正，且通过登记的住所或者经营场所无法取得联系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一案，已调查终结。依据《中华人民共和国行政处罚法》第四十四条的规定，现将本局拟作出行政处罚的内容及事实、理由、依据告知如下：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u w:val="single"/>
          <w:shd w:val="clear" w:color="auto" w:fill="auto"/>
          <w:lang w:val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auto"/>
        </w:rPr>
        <w:t>经查,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你单位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未在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  <w:lang w:val="en-US" w:eastAsia="zh-CN"/>
        </w:rPr>
        <w:t>登记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</w:rPr>
        <w:t>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  <w:lang w:val="en-US" w:eastAsia="zh-CN"/>
        </w:rPr>
        <w:t>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color="auto" w:fill="auto"/>
        </w:rPr>
        <w:t>山东省菏泽市牡丹区高庄镇邓楼行政村214号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color="auto" w:fill="auto"/>
          <w:lang w:eastAsia="zh-CN"/>
        </w:rPr>
        <w:t>经营。本局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通过登记的住所或者经营场所无法与你单位取得联系，通过山东省智慧市场监管一体化平台查询,你单位2023、2024年连续2年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</w:rPr>
        <w:t>未按规定报送年度报告被列入经营异常名录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  <w:lang w:eastAsia="zh-CN"/>
        </w:rPr>
        <w:t>且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未改正，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shd w:val="clear" w:color="auto" w:fill="auto"/>
          <w:lang w:val="en-US" w:eastAsia="zh-CN"/>
        </w:rPr>
        <w:t>经菏泽市牡丹区社保经办系统查询，你单位未开通社保账户，未缴纳社保，通过金税三期税收管理系统查询，当前税务状态为非正常户注销。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u w:val="single"/>
          <w:shd w:val="clear" w:color="auto" w:fill="auto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u w:val="single"/>
          <w:lang w:val="en-US" w:eastAsia="zh-CN"/>
        </w:rPr>
      </w:pPr>
      <w:bookmarkStart w:id="0" w:name="OLE_LINK3"/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你（单位）的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上述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行为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涉嫌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违反了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《企业信息公示暂行条例》第八条第一款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5"/>
          <w:sz w:val="32"/>
          <w:szCs w:val="32"/>
          <w:u w:val="single"/>
          <w:shd w:val="clear" w:color="auto" w:fill="FFFFFF"/>
        </w:rPr>
        <w:t>和第十八条第一款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  <w:lang w:eastAsia="zh-CN"/>
        </w:rPr>
        <w:t>之规定，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</w:rPr>
        <w:t>依据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《企业信息公示暂行条例》第十八条第一款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</w:rPr>
        <w:t>的规定，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</w:rPr>
        <w:t>拟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对你（单位）的违法行为作如下处罚：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吊销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color="auto" w:fill="auto"/>
        </w:rPr>
        <w:t>菏泽市牡丹区金乌私募基金管理有限公司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营业执照。</w:t>
      </w:r>
      <w:bookmarkEnd w:id="0"/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  <w:lang w:val="en-US" w:eastAsia="zh-CN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sym w:font="Wingdings 2" w:char="0052"/>
      </w:r>
      <w:r>
        <w:rPr>
          <w:rFonts w:hint="eastAsia" w:ascii="仿宋" w:hAnsi="仿宋" w:eastAsia="仿宋" w:cs="仿宋"/>
          <w:color w:val="auto"/>
          <w:sz w:val="32"/>
          <w:szCs w:val="32"/>
        </w:rPr>
        <w:t>依据《中华人民共和国行政处罚法》第四十四条、第四十五条、第六十三条、第六十四条第一项，以及《市场监督管理行政处罚听证办法》第五条的规定，你（单位）有权进行陈述、申辩，并可要求听证。自收到本告知书之日起五个工作日内未行使陈述、申辩权，未要求听证的，视为放弃此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1" w:name="OLE_LINK4"/>
      <w:bookmarkStart w:id="2" w:name="OLE_LINK5"/>
      <w:r>
        <w:rPr>
          <w:rFonts w:hint="eastAsia" w:ascii="仿宋" w:hAnsi="仿宋" w:eastAsia="仿宋" w:cs="仿宋"/>
          <w:color w:val="auto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陈洪龙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联系电话：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0530-3625522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联系地址：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菏泽市牡丹区中华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西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路万象城B1-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8016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室</w:t>
      </w:r>
      <w:bookmarkEnd w:id="1"/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</w:p>
    <w:bookmarkEnd w:id="2"/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1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</w:t>
      </w: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1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菏泽市牡丹区市场监督管理局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601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（印 章）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600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29</w:t>
      </w:r>
      <w:bookmarkStart w:id="5" w:name="_GoBack"/>
      <w:bookmarkEnd w:id="5"/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5550535" cy="635"/>
                <wp:effectExtent l="0" t="0" r="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3pt;margin-top:13.55pt;height:0.05pt;width:437.05pt;z-index:251659264;mso-width-relative:page;mso-height-relative:page;" filled="f" stroked="t" coordsize="21600,21600" o:gfxdata="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4dGfXVAAAABwEAAA8AAAAAAAAAAQAgAAAAIgAAAGRycy9kb3ducmV2LnhtbFBLAQIUABQA&#10;AAAIAIdO4kDrUL+E8wEAAOsDAAAOAAAAAAAAAAEAIAAAACQBAABkcnMvZTJvRG9jLnhtbFBLBQYA&#10;AAAABgAGAFkBAACJ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bookmarkStart w:id="3" w:name="OLE_LINK8"/>
      <w:bookmarkStart w:id="4" w:name="OLE_LINK6"/>
      <w:r>
        <w:rPr>
          <w:rFonts w:hint="eastAsia" w:ascii="仿宋" w:hAnsi="仿宋" w:eastAsia="仿宋" w:cs="仿宋"/>
          <w:color w:val="000000"/>
          <w:sz w:val="32"/>
          <w:szCs w:val="32"/>
        </w:rPr>
        <w:t>本文书一式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份，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份送达，一份归档，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一份办案机构留存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  <w:bookmarkEnd w:id="3"/>
      <w:bookmarkEnd w:id="4"/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ksdb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zA0MTZiMGQyNjgyMjE2ZmNhYmMxMTkwZmUxZDIifQ=="/>
    <w:docVar w:name="KSO_WPS_MARK_KEY" w:val="82e40c59-3ecd-48e0-8c7f-7eeebface0be"/>
  </w:docVars>
  <w:rsids>
    <w:rsidRoot w:val="533A02E8"/>
    <w:rsid w:val="000407B3"/>
    <w:rsid w:val="00097173"/>
    <w:rsid w:val="000A66E7"/>
    <w:rsid w:val="000C3726"/>
    <w:rsid w:val="000F3781"/>
    <w:rsid w:val="00122313"/>
    <w:rsid w:val="00180B75"/>
    <w:rsid w:val="001B6336"/>
    <w:rsid w:val="001E5B86"/>
    <w:rsid w:val="00257FD7"/>
    <w:rsid w:val="002A0684"/>
    <w:rsid w:val="002B7D2B"/>
    <w:rsid w:val="00334894"/>
    <w:rsid w:val="00392C1D"/>
    <w:rsid w:val="003B5977"/>
    <w:rsid w:val="003C0E65"/>
    <w:rsid w:val="003F362A"/>
    <w:rsid w:val="00450D7A"/>
    <w:rsid w:val="005543D3"/>
    <w:rsid w:val="00560606"/>
    <w:rsid w:val="00577CD9"/>
    <w:rsid w:val="00583528"/>
    <w:rsid w:val="005C489D"/>
    <w:rsid w:val="00624149"/>
    <w:rsid w:val="007E5400"/>
    <w:rsid w:val="007F6A2C"/>
    <w:rsid w:val="008A01E3"/>
    <w:rsid w:val="008E0ADF"/>
    <w:rsid w:val="00955586"/>
    <w:rsid w:val="00973BD2"/>
    <w:rsid w:val="009A7E05"/>
    <w:rsid w:val="009B62EE"/>
    <w:rsid w:val="00B54059"/>
    <w:rsid w:val="00BC1A4F"/>
    <w:rsid w:val="00C4480D"/>
    <w:rsid w:val="00CB2B17"/>
    <w:rsid w:val="00CF1A0D"/>
    <w:rsid w:val="00D64D8C"/>
    <w:rsid w:val="00D924E7"/>
    <w:rsid w:val="00DC4306"/>
    <w:rsid w:val="00DD1F9C"/>
    <w:rsid w:val="00E27931"/>
    <w:rsid w:val="00E85ABB"/>
    <w:rsid w:val="00EB254B"/>
    <w:rsid w:val="00F430D2"/>
    <w:rsid w:val="00F4647E"/>
    <w:rsid w:val="014768CA"/>
    <w:rsid w:val="023D2FB6"/>
    <w:rsid w:val="03345AEF"/>
    <w:rsid w:val="04D36FAB"/>
    <w:rsid w:val="085855C3"/>
    <w:rsid w:val="087F6CD0"/>
    <w:rsid w:val="0A4B157C"/>
    <w:rsid w:val="0A661A44"/>
    <w:rsid w:val="0A7F3240"/>
    <w:rsid w:val="0AA81732"/>
    <w:rsid w:val="0AF700CA"/>
    <w:rsid w:val="0E4956DC"/>
    <w:rsid w:val="116E22A4"/>
    <w:rsid w:val="11BF4ACD"/>
    <w:rsid w:val="12A52565"/>
    <w:rsid w:val="12DC30DE"/>
    <w:rsid w:val="13197C31"/>
    <w:rsid w:val="142A29A2"/>
    <w:rsid w:val="148C0B02"/>
    <w:rsid w:val="15806971"/>
    <w:rsid w:val="15BA3173"/>
    <w:rsid w:val="16024CD6"/>
    <w:rsid w:val="1732661B"/>
    <w:rsid w:val="17A25F5B"/>
    <w:rsid w:val="196B0D46"/>
    <w:rsid w:val="1BAA06C1"/>
    <w:rsid w:val="1E6372B9"/>
    <w:rsid w:val="1EBB6C6C"/>
    <w:rsid w:val="21A769B6"/>
    <w:rsid w:val="23130E25"/>
    <w:rsid w:val="23A67EEB"/>
    <w:rsid w:val="241048BD"/>
    <w:rsid w:val="24314863"/>
    <w:rsid w:val="24D2720D"/>
    <w:rsid w:val="27D972D8"/>
    <w:rsid w:val="2AD9581A"/>
    <w:rsid w:val="2C041DD5"/>
    <w:rsid w:val="2C7646F8"/>
    <w:rsid w:val="2CE22AD2"/>
    <w:rsid w:val="2DBF209B"/>
    <w:rsid w:val="2DEF22D1"/>
    <w:rsid w:val="2E8406AA"/>
    <w:rsid w:val="2ED4433F"/>
    <w:rsid w:val="2F527BC7"/>
    <w:rsid w:val="30FE5E9D"/>
    <w:rsid w:val="31962B4C"/>
    <w:rsid w:val="359F7506"/>
    <w:rsid w:val="36BC3737"/>
    <w:rsid w:val="3B7E45C9"/>
    <w:rsid w:val="3D025F10"/>
    <w:rsid w:val="3E0D37DF"/>
    <w:rsid w:val="3E4C66FF"/>
    <w:rsid w:val="3EB82554"/>
    <w:rsid w:val="3F3F636A"/>
    <w:rsid w:val="40366A6D"/>
    <w:rsid w:val="40B1754D"/>
    <w:rsid w:val="42306C88"/>
    <w:rsid w:val="42BE6BA7"/>
    <w:rsid w:val="43346FD1"/>
    <w:rsid w:val="4362058B"/>
    <w:rsid w:val="44C0193B"/>
    <w:rsid w:val="457176F9"/>
    <w:rsid w:val="45E60856"/>
    <w:rsid w:val="45F42A6F"/>
    <w:rsid w:val="47130AEF"/>
    <w:rsid w:val="4A7638C4"/>
    <w:rsid w:val="4AD62247"/>
    <w:rsid w:val="4B5346F6"/>
    <w:rsid w:val="4BFE7762"/>
    <w:rsid w:val="4CB701F8"/>
    <w:rsid w:val="4D9C6369"/>
    <w:rsid w:val="4E3C1448"/>
    <w:rsid w:val="51002139"/>
    <w:rsid w:val="533A02E8"/>
    <w:rsid w:val="565B75D9"/>
    <w:rsid w:val="56C12C4C"/>
    <w:rsid w:val="57161D4B"/>
    <w:rsid w:val="5BF1653A"/>
    <w:rsid w:val="5DA16434"/>
    <w:rsid w:val="5DA96D39"/>
    <w:rsid w:val="5E07736E"/>
    <w:rsid w:val="5F7F2506"/>
    <w:rsid w:val="606D131A"/>
    <w:rsid w:val="60EE2DE4"/>
    <w:rsid w:val="619D4C37"/>
    <w:rsid w:val="623E17EA"/>
    <w:rsid w:val="62E9605C"/>
    <w:rsid w:val="641F7F9B"/>
    <w:rsid w:val="64A42D4C"/>
    <w:rsid w:val="65046D4E"/>
    <w:rsid w:val="66D62B4B"/>
    <w:rsid w:val="68297CF2"/>
    <w:rsid w:val="6903088D"/>
    <w:rsid w:val="6A9A3BE3"/>
    <w:rsid w:val="6BBA199F"/>
    <w:rsid w:val="6DAE4200"/>
    <w:rsid w:val="6F9A072E"/>
    <w:rsid w:val="6FE922EC"/>
    <w:rsid w:val="70954976"/>
    <w:rsid w:val="744547C4"/>
    <w:rsid w:val="74830CC4"/>
    <w:rsid w:val="74F2110B"/>
    <w:rsid w:val="760F0FB7"/>
    <w:rsid w:val="771853C1"/>
    <w:rsid w:val="77263187"/>
    <w:rsid w:val="79180FA1"/>
    <w:rsid w:val="794B7D41"/>
    <w:rsid w:val="79857672"/>
    <w:rsid w:val="7B854D36"/>
    <w:rsid w:val="BF6CB922"/>
    <w:rsid w:val="DDFF98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4">
    <w:name w:val="Body Text"/>
    <w:basedOn w:val="1"/>
    <w:link w:val="12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页眉 Char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正文文本 Char"/>
    <w:basedOn w:val="8"/>
    <w:link w:val="4"/>
    <w:qFormat/>
    <w:uiPriority w:val="1"/>
    <w:rPr>
      <w:rFonts w:ascii="宋体" w:hAnsi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678</Words>
  <Characters>711</Characters>
  <Lines>8</Lines>
  <Paragraphs>2</Paragraphs>
  <TotalTime>69</TotalTime>
  <ScaleCrop>false</ScaleCrop>
  <LinksUpToDate>false</LinksUpToDate>
  <CharactersWithSpaces>922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2022-01-18T09:09:00Z</dcterms:created>
  <dc:creator>Administrator</dc:creator>
  <cp:lastModifiedBy>彩虹的约定</cp:lastModifiedBy>
  <cp:lastPrinted>2026-01-29T14:53:00Z</cp:lastPrinted>
  <dcterms:modified xsi:type="dcterms:W3CDTF">2026-01-30T02:05:19Z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3DBD5CC08BAC4775BC51C819B4A406D0_13</vt:lpwstr>
  </property>
</Properties>
</file>